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3CC13658" w14:textId="77777777" w:rsidR="005717EA" w:rsidRDefault="005717EA" w:rsidP="00B03539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terzo lidl a livorno: </w:t>
      </w:r>
    </w:p>
    <w:p w14:paraId="7F110C61" w14:textId="68A5D3F4" w:rsidR="005717EA" w:rsidRPr="005717EA" w:rsidRDefault="005717EA" w:rsidP="00B03539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NUOVO SUPERMERCATO IN VIA DI COLLINAIA</w:t>
      </w:r>
    </w:p>
    <w:p w14:paraId="079C2A1C" w14:textId="2326BEF4" w:rsidR="00D26B26" w:rsidRPr="00D26B26" w:rsidRDefault="00346174" w:rsidP="00B03539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D26B2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P</w:t>
      </w:r>
      <w:r w:rsidR="00985543" w:rsidRPr="00D26B2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rogetto di </w:t>
      </w:r>
      <w:r w:rsidR="006C17F2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riqualificazione</w:t>
      </w:r>
      <w:r w:rsidR="00780333" w:rsidRPr="00D26B26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</w:t>
      </w:r>
      <w:r w:rsidR="007044A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del</w:t>
      </w:r>
      <w:r w:rsidR="007044A5" w:rsidRPr="007044A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l’area dell’ex fornace del </w:t>
      </w:r>
      <w:proofErr w:type="spellStart"/>
      <w:r w:rsidR="007044A5" w:rsidRPr="007044A5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Canaccini</w:t>
      </w:r>
      <w:proofErr w:type="spellEnd"/>
    </w:p>
    <w:p w14:paraId="03512BA9" w14:textId="66E1295D" w:rsidR="006D1D47" w:rsidRPr="00D26B26" w:rsidRDefault="006D1D47" w:rsidP="0079437B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</w:t>
      </w:r>
      <w:r w:rsidR="00834C69"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BE5676">
        <w:rPr>
          <w:rFonts w:asciiTheme="minorHAnsi" w:hAnsiTheme="minorHAnsi" w:cstheme="minorHAnsi"/>
          <w:bCs/>
          <w:i/>
          <w:sz w:val="28"/>
          <w:szCs w:val="28"/>
          <w:lang w:val="it-IT"/>
        </w:rPr>
        <w:t>1</w:t>
      </w:r>
      <w:r w:rsidR="004D17D8">
        <w:rPr>
          <w:rFonts w:asciiTheme="minorHAnsi" w:hAnsiTheme="minorHAnsi" w:cstheme="minorHAnsi"/>
          <w:bCs/>
          <w:i/>
          <w:sz w:val="28"/>
          <w:szCs w:val="28"/>
          <w:lang w:val="it-IT"/>
        </w:rPr>
        <w:t>0</w:t>
      </w:r>
      <w:r w:rsidR="00BE5676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D26B26">
        <w:rPr>
          <w:rFonts w:asciiTheme="minorHAnsi" w:hAnsiTheme="minorHAnsi" w:cstheme="minorHAnsi"/>
          <w:bCs/>
          <w:i/>
          <w:sz w:val="28"/>
          <w:szCs w:val="28"/>
          <w:lang w:val="it-IT"/>
        </w:rPr>
        <w:t>nuovi posti di lavoro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019F66A3" w14:textId="0379E014" w:rsidR="003A67AD" w:rsidRPr="00B83FC7" w:rsidRDefault="007044A5" w:rsidP="003A67AD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Livorno</w:t>
      </w:r>
      <w:r w:rsidR="00985543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A40EB0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1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9</w:t>
      </w:r>
      <w:r w:rsidR="003A67A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B0353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settembre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Pr="007044A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Lidl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 a puntare sullo sviluppo della propria rete vendita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</w:t>
      </w:r>
      <w:r w:rsidR="005B31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entro Italia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inaugura oggi il suo </w:t>
      </w:r>
      <w:r w:rsidR="005B31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terzo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supermercato 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Livorno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alla presenza del</w:t>
      </w:r>
      <w:r w:rsidR="004D17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As</w:t>
      </w:r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sessore al </w:t>
      </w:r>
      <w:r w:rsid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</w:t>
      </w:r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avoro e </w:t>
      </w:r>
      <w:r w:rsid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alle </w:t>
      </w:r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Attività Produttive Federico Mirabelli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L’inaugurazione del nuovo punto vendita, sito in </w:t>
      </w:r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di </w:t>
      </w:r>
      <w:proofErr w:type="spellStart"/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Collinaia</w:t>
      </w:r>
      <w:proofErr w:type="spellEnd"/>
      <w:r w:rsidR="004D17D8" w:rsidRPr="004D17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4D17D8" w:rsidRPr="004D17D8">
        <w:rPr>
          <w:bCs/>
          <w:lang w:val="it-IT"/>
        </w:rPr>
        <w:t xml:space="preserve"> </w:t>
      </w:r>
      <w:r w:rsidR="004D17D8" w:rsidRPr="004D17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 la Scopaia e la Leccia</w:t>
      </w:r>
      <w:r w:rsidRPr="004D17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conferma il ruolo centrale del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capoluogo toscano 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nei piani di sviluppo dell’Azienda, dove ad oggi è </w:t>
      </w:r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presente con </w:t>
      </w:r>
      <w:proofErr w:type="gramStart"/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</w:t>
      </w:r>
      <w:proofErr w:type="gramEnd"/>
      <w:r w:rsidRPr="00E10F0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supermercati </w:t>
      </w:r>
      <w:r w:rsidRPr="007044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tra il centro e la provincia livornesi</w:t>
      </w:r>
      <w:r w:rsidRPr="00E10F0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Il nuovo store</w:t>
      </w:r>
      <w:r w:rsidR="005B31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portato all’assunzione di</w:t>
      </w:r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proofErr w:type="gramStart"/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</w:t>
      </w:r>
      <w:proofErr w:type="gramEnd"/>
      <w:r w:rsidR="004D17D8" w:rsidRPr="004D17D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4D17D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Lidl Italia</w:t>
      </w:r>
      <w:r w:rsidR="005B313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Pr="00E10F0A">
        <w:rPr>
          <w:color w:val="auto"/>
          <w:sz w:val="22"/>
          <w:szCs w:val="22"/>
          <w:lang w:val="it-IT"/>
        </w:rPr>
        <w:t xml:space="preserve"> </w:t>
      </w:r>
      <w:r w:rsidR="005B3133">
        <w:rPr>
          <w:color w:val="auto"/>
          <w:sz w:val="22"/>
          <w:szCs w:val="22"/>
          <w:lang w:val="it-IT"/>
        </w:rPr>
        <w:t xml:space="preserve">Lo store </w:t>
      </w:r>
      <w:r w:rsidRPr="00E10F0A">
        <w:rPr>
          <w:color w:val="auto"/>
          <w:sz w:val="22"/>
          <w:szCs w:val="22"/>
          <w:lang w:val="it-IT"/>
        </w:rPr>
        <w:t xml:space="preserve">offre </w:t>
      </w:r>
      <w:r w:rsidR="004D17D8">
        <w:rPr>
          <w:b/>
          <w:bCs/>
          <w:color w:val="auto"/>
          <w:sz w:val="22"/>
          <w:szCs w:val="22"/>
          <w:lang w:val="it-IT"/>
        </w:rPr>
        <w:t>oltre 130</w:t>
      </w:r>
      <w:r w:rsidRPr="00E10F0A">
        <w:rPr>
          <w:b/>
          <w:bCs/>
          <w:color w:val="auto"/>
          <w:sz w:val="22"/>
          <w:szCs w:val="22"/>
          <w:lang w:val="it-IT"/>
        </w:rPr>
        <w:t xml:space="preserve"> posti auto</w:t>
      </w:r>
      <w:r w:rsidRPr="00E10F0A">
        <w:rPr>
          <w:color w:val="auto"/>
          <w:sz w:val="22"/>
          <w:szCs w:val="22"/>
          <w:lang w:val="it-IT"/>
        </w:rPr>
        <w:t xml:space="preserve"> e la massima flessibilità di servizio, garantita dai seguenti orari di apertura: </w:t>
      </w:r>
      <w:r w:rsidRPr="00E10F0A">
        <w:rPr>
          <w:b/>
          <w:bCs/>
          <w:color w:val="auto"/>
          <w:sz w:val="22"/>
          <w:szCs w:val="22"/>
          <w:lang w:val="it-IT"/>
        </w:rPr>
        <w:t xml:space="preserve">dal lunedì al sabato dalle 8:00 alle 21:30 e la domenica dalle </w:t>
      </w:r>
      <w:r w:rsidR="004D17D8">
        <w:rPr>
          <w:b/>
          <w:bCs/>
          <w:color w:val="auto"/>
          <w:sz w:val="22"/>
          <w:szCs w:val="22"/>
          <w:lang w:val="it-IT"/>
        </w:rPr>
        <w:t>8</w:t>
      </w:r>
      <w:r w:rsidRPr="00E10F0A">
        <w:rPr>
          <w:b/>
          <w:bCs/>
          <w:color w:val="auto"/>
          <w:sz w:val="22"/>
          <w:szCs w:val="22"/>
          <w:lang w:val="it-IT"/>
        </w:rPr>
        <w:t>:00 alle 2</w:t>
      </w:r>
      <w:r w:rsidR="004D17D8">
        <w:rPr>
          <w:b/>
          <w:bCs/>
          <w:color w:val="auto"/>
          <w:sz w:val="22"/>
          <w:szCs w:val="22"/>
          <w:lang w:val="it-IT"/>
        </w:rPr>
        <w:t>1</w:t>
      </w:r>
      <w:r w:rsidRPr="00E10F0A">
        <w:rPr>
          <w:b/>
          <w:bCs/>
          <w:color w:val="auto"/>
          <w:sz w:val="22"/>
          <w:szCs w:val="22"/>
          <w:lang w:val="it-IT"/>
        </w:rPr>
        <w:t>:00</w:t>
      </w:r>
      <w:r w:rsidRPr="00E10F0A">
        <w:rPr>
          <w:color w:val="auto"/>
          <w:sz w:val="22"/>
          <w:szCs w:val="22"/>
          <w:lang w:val="it-IT"/>
        </w:rPr>
        <w:t>.</w:t>
      </w:r>
    </w:p>
    <w:p w14:paraId="0085154F" w14:textId="5B312D0A" w:rsidR="00DC5650" w:rsidRPr="00B826D7" w:rsidRDefault="00DC5650" w:rsidP="003A67AD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6CE16A0C" w14:textId="053FA2A4" w:rsidR="003A67AD" w:rsidRPr="00CA14E7" w:rsidRDefault="003A67AD" w:rsidP="003A67AD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CA14E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Un </w:t>
      </w:r>
      <w:r w:rsidR="006C17F2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progetto di riqualificazione dal ridotto impatto ambientale</w:t>
      </w:r>
    </w:p>
    <w:p w14:paraId="50FF3D48" w14:textId="490710AD" w:rsidR="0058519F" w:rsidRPr="004D17D8" w:rsidRDefault="003A67AD" w:rsidP="0058519F">
      <w:pPr>
        <w:spacing w:after="0" w:line="288" w:lineRule="auto"/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lang w:val="it-IT"/>
        </w:rPr>
        <w:t>Il nuovo supermercato si estende su</w:t>
      </w:r>
      <w:r w:rsidRPr="00D00F24">
        <w:rPr>
          <w:rFonts w:asciiTheme="minorHAnsi" w:hAnsiTheme="minorHAnsi" w:cstheme="minorHAnsi"/>
          <w:bCs/>
          <w:lang w:val="it-IT"/>
        </w:rPr>
        <w:t xml:space="preserve"> </w:t>
      </w:r>
      <w:r w:rsidRPr="00D00F24">
        <w:rPr>
          <w:rFonts w:cs="Calibri-Bold"/>
          <w:bCs/>
          <w:lang w:val="it-IT"/>
        </w:rPr>
        <w:t>un’</w:t>
      </w:r>
      <w:r w:rsidRPr="00D00F24">
        <w:rPr>
          <w:rFonts w:cs="Calibri-Bold"/>
          <w:b/>
          <w:lang w:val="it-IT"/>
        </w:rPr>
        <w:t xml:space="preserve">area vendita di </w:t>
      </w:r>
      <w:r w:rsidR="00485764">
        <w:rPr>
          <w:rFonts w:cs="Calibri-Bold"/>
          <w:b/>
          <w:lang w:val="it-IT"/>
        </w:rPr>
        <w:t>circa</w:t>
      </w:r>
      <w:r w:rsidRPr="00D00F24">
        <w:rPr>
          <w:rFonts w:cs="Calibri-Bold"/>
          <w:b/>
          <w:lang w:val="it-IT"/>
        </w:rPr>
        <w:t xml:space="preserve"> 1.</w:t>
      </w:r>
      <w:r w:rsidR="00485764">
        <w:rPr>
          <w:rFonts w:cs="Calibri-Bold"/>
          <w:b/>
          <w:lang w:val="it-IT"/>
        </w:rPr>
        <w:t>00</w:t>
      </w:r>
      <w:r w:rsidRPr="00D00F24">
        <w:rPr>
          <w:rFonts w:cs="Calibri-Bold"/>
          <w:b/>
          <w:lang w:val="it-IT"/>
        </w:rPr>
        <w:t>0 mq</w:t>
      </w:r>
      <w:r>
        <w:rPr>
          <w:rFonts w:cs="Calibri-Bold"/>
          <w:bCs/>
          <w:lang w:val="it-IT"/>
        </w:rPr>
        <w:t xml:space="preserve"> ed è stato realizzato con</w:t>
      </w:r>
      <w:r w:rsidRPr="00D00F24">
        <w:rPr>
          <w:rFonts w:cs="Calibri-Bold"/>
          <w:bCs/>
          <w:lang w:val="it-IT"/>
        </w:rPr>
        <w:t xml:space="preserve"> metodi di costruzione mirati a</w:t>
      </w:r>
      <w:r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/>
          <w:lang w:val="it-IT"/>
        </w:rPr>
        <w:t xml:space="preserve">ridurne </w:t>
      </w:r>
      <w:r>
        <w:rPr>
          <w:rFonts w:cs="Calibri-Bold"/>
          <w:b/>
          <w:lang w:val="it-IT"/>
        </w:rPr>
        <w:t xml:space="preserve">il più possibile </w:t>
      </w:r>
      <w:r w:rsidRPr="00D00F24">
        <w:rPr>
          <w:rFonts w:cs="Calibri-Bold"/>
          <w:b/>
          <w:lang w:val="it-IT"/>
        </w:rPr>
        <w:t>l’impatto ambient</w:t>
      </w:r>
      <w:r>
        <w:rPr>
          <w:rFonts w:cs="Calibri-Bold"/>
          <w:b/>
          <w:lang w:val="it-IT"/>
        </w:rPr>
        <w:t>al</w:t>
      </w:r>
      <w:r w:rsidRPr="00D00F24">
        <w:rPr>
          <w:rFonts w:cs="Calibri-Bold"/>
          <w:b/>
          <w:lang w:val="it-IT"/>
        </w:rPr>
        <w:t>e</w:t>
      </w:r>
      <w:r>
        <w:rPr>
          <w:rFonts w:cs="Calibri-Bold"/>
          <w:bCs/>
          <w:lang w:val="it-IT"/>
        </w:rPr>
        <w:t xml:space="preserve"> e a massimizzarne l’</w:t>
      </w:r>
      <w:r w:rsidRPr="007E5063">
        <w:rPr>
          <w:rFonts w:cs="Calibri-Bold"/>
          <w:b/>
          <w:lang w:val="it-IT"/>
        </w:rPr>
        <w:t>efficienza</w:t>
      </w:r>
      <w:r>
        <w:rPr>
          <w:rFonts w:cs="Calibri-Bold"/>
          <w:bCs/>
          <w:lang w:val="it-IT"/>
        </w:rPr>
        <w:t xml:space="preserve"> </w:t>
      </w:r>
      <w:r w:rsidRPr="00D00F24">
        <w:rPr>
          <w:rFonts w:cs="Calibri-Bold"/>
          <w:b/>
          <w:lang w:val="it-IT"/>
        </w:rPr>
        <w:t>energetica</w:t>
      </w:r>
      <w:r>
        <w:rPr>
          <w:rFonts w:cs="Calibri-Bold"/>
          <w:bCs/>
          <w:lang w:val="it-IT"/>
        </w:rPr>
        <w:t xml:space="preserve">. </w:t>
      </w:r>
      <w:r w:rsidR="00D26B26">
        <w:rPr>
          <w:rFonts w:cs="Calibri-Bold"/>
          <w:bCs/>
          <w:lang w:val="it-IT"/>
        </w:rPr>
        <w:t>Lo store</w:t>
      </w:r>
      <w:r w:rsidR="00D26B26" w:rsidRPr="00D26B26">
        <w:rPr>
          <w:rFonts w:asciiTheme="minorHAnsi" w:hAnsiTheme="minorHAnsi" w:cstheme="minorHAnsi"/>
          <w:lang w:val="it-IT"/>
        </w:rPr>
        <w:t xml:space="preserve">, infatti, nasce da un progetto a </w:t>
      </w:r>
      <w:r w:rsidR="00D26B26" w:rsidRPr="00D26B26">
        <w:rPr>
          <w:rFonts w:asciiTheme="minorHAnsi" w:hAnsiTheme="minorHAnsi" w:cstheme="minorHAnsi"/>
          <w:b/>
          <w:bCs/>
          <w:lang w:val="it-IT"/>
        </w:rPr>
        <w:t>consumo di suolo zero</w:t>
      </w:r>
      <w:r w:rsidR="00D26B26" w:rsidRPr="00D26B26">
        <w:rPr>
          <w:rFonts w:asciiTheme="minorHAnsi" w:hAnsiTheme="minorHAnsi" w:cstheme="minorHAnsi"/>
          <w:lang w:val="it-IT"/>
        </w:rPr>
        <w:t xml:space="preserve">, </w:t>
      </w:r>
      <w:r w:rsidR="00657E9D">
        <w:rPr>
          <w:rFonts w:asciiTheme="minorHAnsi" w:hAnsiTheme="minorHAnsi" w:cstheme="minorHAnsi"/>
          <w:lang w:val="it-IT"/>
        </w:rPr>
        <w:t>conseguente</w:t>
      </w:r>
      <w:r w:rsidR="00D26B26" w:rsidRPr="00D26B26">
        <w:rPr>
          <w:rFonts w:asciiTheme="minorHAnsi" w:hAnsiTheme="minorHAnsi" w:cstheme="minorHAnsi"/>
          <w:lang w:val="it-IT"/>
        </w:rPr>
        <w:t xml:space="preserve"> alla ricostruzione d</w:t>
      </w:r>
      <w:r w:rsidR="00D26B26">
        <w:rPr>
          <w:rFonts w:asciiTheme="minorHAnsi" w:hAnsiTheme="minorHAnsi" w:cstheme="minorHAnsi"/>
          <w:lang w:val="it-IT"/>
        </w:rPr>
        <w:t xml:space="preserve">ello stabile </w:t>
      </w:r>
      <w:r w:rsidR="00D26B26" w:rsidRPr="003A67AD">
        <w:rPr>
          <w:rFonts w:asciiTheme="minorHAnsi" w:hAnsiTheme="minorHAnsi" w:cstheme="minorHAnsi"/>
          <w:bCs/>
          <w:lang w:val="it-IT"/>
        </w:rPr>
        <w:t xml:space="preserve">dell'ex </w:t>
      </w:r>
      <w:r w:rsidR="00657E9D" w:rsidRPr="00657E9D">
        <w:rPr>
          <w:rFonts w:asciiTheme="minorHAnsi" w:hAnsiTheme="minorHAnsi" w:cstheme="minorHAnsi"/>
          <w:bCs/>
          <w:lang w:val="it-IT"/>
        </w:rPr>
        <w:t xml:space="preserve">fornace del </w:t>
      </w:r>
      <w:proofErr w:type="spellStart"/>
      <w:r w:rsidR="00657E9D" w:rsidRPr="00657E9D">
        <w:rPr>
          <w:rFonts w:asciiTheme="minorHAnsi" w:hAnsiTheme="minorHAnsi" w:cstheme="minorHAnsi"/>
          <w:bCs/>
          <w:lang w:val="it-IT"/>
        </w:rPr>
        <w:t>Canaccini</w:t>
      </w:r>
      <w:proofErr w:type="spellEnd"/>
      <w:r w:rsidR="00D26B26">
        <w:rPr>
          <w:rFonts w:asciiTheme="minorHAnsi" w:hAnsiTheme="minorHAnsi" w:cstheme="minorHAnsi"/>
          <w:bCs/>
          <w:lang w:val="it-IT"/>
        </w:rPr>
        <w:t xml:space="preserve">. </w:t>
      </w:r>
      <w:r>
        <w:rPr>
          <w:rFonts w:cs="Calibri-Bold"/>
          <w:bCs/>
          <w:lang w:val="it-IT"/>
        </w:rPr>
        <w:t>L</w:t>
      </w:r>
      <w:r w:rsidR="00BE5676">
        <w:rPr>
          <w:rFonts w:cs="Calibri-Bold"/>
          <w:bCs/>
          <w:lang w:val="it-IT"/>
        </w:rPr>
        <w:t xml:space="preserve">a struttura, </w:t>
      </w:r>
      <w:r w:rsidR="00BE5676" w:rsidRPr="00485764">
        <w:rPr>
          <w:rFonts w:cs="Calibri-Bold"/>
          <w:bCs/>
          <w:lang w:val="it-IT"/>
        </w:rPr>
        <w:t xml:space="preserve">dotata di </w:t>
      </w:r>
      <w:r w:rsidR="004D17D8" w:rsidRPr="00485764">
        <w:rPr>
          <w:rFonts w:cs="Calibri-Bold"/>
          <w:bCs/>
          <w:lang w:val="it-IT"/>
        </w:rPr>
        <w:t xml:space="preserve">una vasca di </w:t>
      </w:r>
      <w:r w:rsidR="004D17D8" w:rsidRPr="00485764">
        <w:rPr>
          <w:rFonts w:cs="Calibri-Bold"/>
          <w:b/>
          <w:lang w:val="it-IT"/>
        </w:rPr>
        <w:t>raccolta dell’acqua piovana</w:t>
      </w:r>
      <w:r w:rsidR="004D17D8" w:rsidRPr="00485764">
        <w:rPr>
          <w:rFonts w:cs="Calibri-Bold"/>
          <w:bCs/>
          <w:lang w:val="it-IT"/>
        </w:rPr>
        <w:t xml:space="preserve"> per l’irrigazione delle aree verdi circostanti</w:t>
      </w:r>
      <w:r w:rsidR="00BE5676" w:rsidRPr="00485764">
        <w:rPr>
          <w:rFonts w:cs="Calibri-Bold"/>
          <w:bCs/>
          <w:lang w:val="it-IT"/>
        </w:rPr>
        <w:t xml:space="preserve">, </w:t>
      </w:r>
      <w:r w:rsidRPr="00485764">
        <w:rPr>
          <w:rFonts w:cs="Calibri-Bold"/>
          <w:bCs/>
          <w:lang w:val="it-IT"/>
        </w:rPr>
        <w:t xml:space="preserve">rientra in </w:t>
      </w:r>
      <w:r w:rsidRPr="00485764">
        <w:rPr>
          <w:rFonts w:cs="Calibri-Bold"/>
          <w:b/>
          <w:lang w:val="it-IT"/>
        </w:rPr>
        <w:t xml:space="preserve">classe energetica </w:t>
      </w:r>
      <w:r w:rsidR="00485764" w:rsidRPr="00485764">
        <w:rPr>
          <w:rFonts w:cs="Calibri-Bold"/>
          <w:b/>
          <w:lang w:val="it-IT"/>
        </w:rPr>
        <w:t>A4</w:t>
      </w:r>
      <w:r w:rsidR="00BE5676">
        <w:rPr>
          <w:rFonts w:cs="Calibri-Bold"/>
          <w:bCs/>
          <w:lang w:val="it-IT"/>
        </w:rPr>
        <w:t xml:space="preserve"> e</w:t>
      </w:r>
      <w:r>
        <w:rPr>
          <w:rFonts w:cs="Calibri-Bold"/>
          <w:bCs/>
          <w:lang w:val="it-IT"/>
        </w:rPr>
        <w:t xml:space="preserve"> utilizza </w:t>
      </w:r>
      <w:r w:rsidRPr="007E5063">
        <w:rPr>
          <w:rFonts w:cs="Calibri-Bold"/>
          <w:b/>
          <w:lang w:val="it-IT"/>
        </w:rPr>
        <w:t xml:space="preserve">energia </w:t>
      </w:r>
      <w:r w:rsidR="00A51BBD">
        <w:rPr>
          <w:rFonts w:cs="Calibri-Bold"/>
          <w:b/>
          <w:lang w:val="it-IT"/>
        </w:rPr>
        <w:t>esclusivamente</w:t>
      </w:r>
      <w:r w:rsidR="00DC3E08">
        <w:rPr>
          <w:rFonts w:cs="Calibri-Bold"/>
          <w:b/>
          <w:lang w:val="it-IT"/>
        </w:rPr>
        <w:t xml:space="preserve"> </w:t>
      </w:r>
      <w:r w:rsidRPr="007E5063">
        <w:rPr>
          <w:rFonts w:cs="Calibri-Bold"/>
          <w:b/>
          <w:lang w:val="it-IT"/>
        </w:rPr>
        <w:t>proven</w:t>
      </w:r>
      <w:r>
        <w:rPr>
          <w:rFonts w:cs="Calibri-Bold"/>
          <w:b/>
          <w:lang w:val="it-IT"/>
        </w:rPr>
        <w:t>ient</w:t>
      </w:r>
      <w:r w:rsidRPr="007E5063">
        <w:rPr>
          <w:rFonts w:cs="Calibri-Bold"/>
          <w:b/>
          <w:lang w:val="it-IT"/>
        </w:rPr>
        <w:t>e</w:t>
      </w:r>
      <w:r w:rsidR="00DC3E08">
        <w:rPr>
          <w:rFonts w:cs="Calibri-Bold"/>
          <w:b/>
          <w:lang w:val="it-IT"/>
        </w:rPr>
        <w:t xml:space="preserve"> da</w:t>
      </w:r>
      <w:r w:rsidRPr="007E5063">
        <w:rPr>
          <w:rFonts w:cs="Calibri-Bold"/>
          <w:b/>
          <w:lang w:val="it-IT"/>
        </w:rPr>
        <w:t xml:space="preserve"> fonti rinnovabil</w:t>
      </w:r>
      <w:r>
        <w:rPr>
          <w:rFonts w:cs="Calibri-Bold"/>
          <w:bCs/>
          <w:lang w:val="it-IT"/>
        </w:rPr>
        <w:t>i</w:t>
      </w:r>
      <w:r w:rsidR="00D26B26">
        <w:rPr>
          <w:rFonts w:cs="Calibri-Bold"/>
          <w:bCs/>
          <w:lang w:val="it-IT"/>
        </w:rPr>
        <w:t>.</w:t>
      </w:r>
      <w:r>
        <w:rPr>
          <w:rFonts w:cs="Calibri-Bold"/>
          <w:bCs/>
          <w:lang w:val="it-IT"/>
        </w:rPr>
        <w:t xml:space="preserve"> </w:t>
      </w:r>
      <w:r w:rsidR="00D26B26">
        <w:rPr>
          <w:rFonts w:cs="Calibri-Bold"/>
          <w:bCs/>
          <w:lang w:val="it-IT"/>
        </w:rPr>
        <w:t xml:space="preserve">Il punto vendita, inoltre, </w:t>
      </w:r>
      <w:r w:rsidRPr="000B267E">
        <w:rPr>
          <w:rFonts w:cs="Calibri-Bold"/>
          <w:bCs/>
          <w:lang w:val="it-IT"/>
        </w:rPr>
        <w:t>è</w:t>
      </w:r>
      <w:r w:rsidR="00D26B26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dotato di </w:t>
      </w:r>
      <w:r w:rsidRPr="007E5063">
        <w:rPr>
          <w:rFonts w:cs="Calibri-Bold"/>
          <w:b/>
          <w:lang w:val="it-IT"/>
        </w:rPr>
        <w:t>un impianto fotovoltaico da</w:t>
      </w:r>
      <w:r w:rsidR="00BE5676">
        <w:rPr>
          <w:rFonts w:cs="Calibri-Bold"/>
          <w:b/>
          <w:lang w:val="it-IT"/>
        </w:rPr>
        <w:t xml:space="preserve"> </w:t>
      </w:r>
      <w:r w:rsidR="004D17D8">
        <w:rPr>
          <w:rFonts w:cs="Calibri-Bold"/>
          <w:b/>
          <w:lang w:val="it-IT"/>
        </w:rPr>
        <w:t>155</w:t>
      </w:r>
      <w:r w:rsidRPr="00BE5676">
        <w:rPr>
          <w:rFonts w:cs="Calibri-Bold"/>
          <w:b/>
          <w:lang w:val="it-IT"/>
        </w:rPr>
        <w:t xml:space="preserve"> kW</w:t>
      </w:r>
      <w:r w:rsidR="0058519F">
        <w:rPr>
          <w:rFonts w:cs="Calibri-Bold"/>
          <w:b/>
          <w:lang w:val="it-IT"/>
        </w:rPr>
        <w:t>p</w:t>
      </w:r>
      <w:r w:rsidR="00DC3E08">
        <w:rPr>
          <w:rFonts w:cs="Calibri-Bold"/>
          <w:bCs/>
          <w:lang w:val="it-IT"/>
        </w:rPr>
        <w:t>, di</w:t>
      </w:r>
      <w:r w:rsidRPr="007E5063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 xml:space="preserve">un </w:t>
      </w:r>
      <w:r w:rsidRPr="007E5063">
        <w:rPr>
          <w:rFonts w:cs="Calibri-Bold"/>
          <w:b/>
          <w:lang w:val="it-IT"/>
        </w:rPr>
        <w:t>impianto di luci a LED</w:t>
      </w:r>
      <w:r w:rsidRPr="007E5063">
        <w:rPr>
          <w:rFonts w:cs="Calibri-Bold"/>
          <w:bCs/>
          <w:lang w:val="it-IT"/>
        </w:rPr>
        <w:t xml:space="preserve"> </w:t>
      </w:r>
      <w:r>
        <w:rPr>
          <w:rFonts w:cs="Calibri-Bold"/>
          <w:bCs/>
          <w:lang w:val="it-IT"/>
        </w:rPr>
        <w:t>che</w:t>
      </w:r>
      <w:r w:rsidRPr="007E5063">
        <w:rPr>
          <w:rFonts w:cs="Calibri-Bold"/>
          <w:bCs/>
          <w:lang w:val="it-IT"/>
        </w:rPr>
        <w:t xml:space="preserve"> consente di risparmiare oltre il 50% rispetto </w:t>
      </w:r>
      <w:r>
        <w:rPr>
          <w:rFonts w:cs="Calibri-Bold"/>
          <w:bCs/>
          <w:lang w:val="it-IT"/>
        </w:rPr>
        <w:t>alle precedenti tecnologi</w:t>
      </w:r>
      <w:r w:rsidRPr="007E5063">
        <w:rPr>
          <w:rFonts w:cs="Calibri-Bold"/>
          <w:bCs/>
          <w:lang w:val="it-IT"/>
        </w:rPr>
        <w:t>e</w:t>
      </w:r>
      <w:r>
        <w:rPr>
          <w:rFonts w:cs="Calibri-Bold"/>
          <w:bCs/>
          <w:lang w:val="it-IT"/>
        </w:rPr>
        <w:t xml:space="preserve"> e di ampie vetrate che ne favoriscono l’</w:t>
      </w:r>
      <w:r w:rsidRPr="000D7362">
        <w:rPr>
          <w:rFonts w:cs="Calibri-Bold"/>
          <w:b/>
          <w:lang w:val="it-IT"/>
        </w:rPr>
        <w:t>illuminazione naturale</w:t>
      </w:r>
      <w:r w:rsidRPr="000B267E">
        <w:rPr>
          <w:rFonts w:cs="Calibri-Bold"/>
          <w:bCs/>
          <w:lang w:val="it-IT"/>
        </w:rPr>
        <w:t>.</w:t>
      </w:r>
    </w:p>
    <w:p w14:paraId="7DC62790" w14:textId="77777777" w:rsidR="006B37B6" w:rsidRPr="00B826D7" w:rsidRDefault="006B37B6" w:rsidP="00C0682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A4CFD4" w14:textId="77777777" w:rsidR="007044A5" w:rsidRPr="00FE4F47" w:rsidRDefault="007044A5" w:rsidP="007044A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Tutto il necessario per una spesa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smart e </w:t>
      </w:r>
      <w:r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di qualità</w:t>
      </w:r>
    </w:p>
    <w:p w14:paraId="63C5AB7D" w14:textId="76273325" w:rsidR="007044A5" w:rsidRDefault="007044A5" w:rsidP="007044A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E12D96">
        <w:rPr>
          <w:rFonts w:cs="Calibri-Bold"/>
          <w:bCs/>
          <w:color w:val="auto"/>
          <w:sz w:val="22"/>
          <w:szCs w:val="22"/>
        </w:rPr>
        <w:t>Il nuovo s</w:t>
      </w:r>
      <w:r>
        <w:rPr>
          <w:rFonts w:cs="Calibri-Bold"/>
          <w:bCs/>
          <w:color w:val="auto"/>
          <w:sz w:val="22"/>
          <w:szCs w:val="22"/>
        </w:rPr>
        <w:t>upermercato</w:t>
      </w:r>
      <w:r w:rsidRPr="00E12D96">
        <w:rPr>
          <w:rFonts w:cs="Calibri-Bold"/>
          <w:bCs/>
          <w:color w:val="auto"/>
          <w:sz w:val="22"/>
          <w:szCs w:val="22"/>
        </w:rPr>
        <w:t xml:space="preserve"> </w:t>
      </w:r>
      <w:r>
        <w:rPr>
          <w:rFonts w:cs="Calibri-Bold"/>
          <w:bCs/>
          <w:color w:val="auto"/>
          <w:sz w:val="22"/>
          <w:szCs w:val="22"/>
        </w:rPr>
        <w:t xml:space="preserve">si </w:t>
      </w:r>
      <w:r w:rsidRPr="00E12D96">
        <w:rPr>
          <w:rFonts w:cs="Calibri-Bold"/>
          <w:bCs/>
          <w:color w:val="auto"/>
          <w:sz w:val="22"/>
          <w:szCs w:val="22"/>
        </w:rPr>
        <w:t xml:space="preserve">presenta </w:t>
      </w:r>
      <w:r>
        <w:rPr>
          <w:rFonts w:cs="Calibri-Bold"/>
          <w:bCs/>
          <w:color w:val="auto"/>
          <w:sz w:val="22"/>
          <w:szCs w:val="22"/>
        </w:rPr>
        <w:t xml:space="preserve">alla clientela </w:t>
      </w:r>
      <w:r w:rsidR="00657E9D">
        <w:rPr>
          <w:rFonts w:cs="Calibri-Bold"/>
          <w:bCs/>
          <w:color w:val="auto"/>
          <w:sz w:val="22"/>
          <w:szCs w:val="22"/>
        </w:rPr>
        <w:t xml:space="preserve">livornese </w:t>
      </w:r>
      <w:r>
        <w:rPr>
          <w:rFonts w:cs="Calibri-Bold"/>
          <w:bCs/>
          <w:color w:val="auto"/>
          <w:sz w:val="22"/>
          <w:szCs w:val="22"/>
        </w:rPr>
        <w:t xml:space="preserve">con </w:t>
      </w:r>
      <w:r w:rsidRPr="00E12D96">
        <w:rPr>
          <w:rFonts w:cs="Calibri-Bold"/>
          <w:bCs/>
          <w:color w:val="auto"/>
          <w:sz w:val="22"/>
          <w:szCs w:val="22"/>
        </w:rPr>
        <w:t xml:space="preserve">un </w:t>
      </w:r>
      <w:r w:rsidRPr="00E12D96">
        <w:rPr>
          <w:rFonts w:cs="Calibri-Bold"/>
          <w:b/>
          <w:color w:val="auto"/>
          <w:sz w:val="22"/>
          <w:szCs w:val="22"/>
        </w:rPr>
        <w:t>look moderno e funzionale</w:t>
      </w:r>
      <w:r w:rsidRPr="00E12D96">
        <w:rPr>
          <w:rFonts w:cs="Calibri-Bold"/>
          <w:bCs/>
          <w:color w:val="auto"/>
          <w:sz w:val="22"/>
          <w:szCs w:val="22"/>
        </w:rPr>
        <w:t xml:space="preserve">, tramite un format di vendita che rispecchia i più recenti standard aziendali. Partendo dal reparto </w:t>
      </w:r>
      <w:r w:rsidRPr="00E12D96">
        <w:rPr>
          <w:rFonts w:cs="Calibri-Bold"/>
          <w:b/>
          <w:color w:val="auto"/>
          <w:sz w:val="22"/>
          <w:szCs w:val="22"/>
        </w:rPr>
        <w:t>frutta e verdura</w:t>
      </w:r>
      <w:r w:rsidRPr="00E12D96">
        <w:rPr>
          <w:rFonts w:cs="Calibri-Bold"/>
          <w:bCs/>
          <w:color w:val="auto"/>
          <w:sz w:val="22"/>
          <w:szCs w:val="22"/>
        </w:rPr>
        <w:t xml:space="preserve">, è disponibile una vasta scelta di referenze che vengono consegnate fresche ogni giorno. Nell’angolo </w:t>
      </w:r>
      <w:r w:rsidRPr="00E12D96">
        <w:rPr>
          <w:rFonts w:cs="Calibri-Bold"/>
          <w:b/>
          <w:color w:val="auto"/>
          <w:sz w:val="22"/>
          <w:szCs w:val="22"/>
        </w:rPr>
        <w:t>panetteria</w:t>
      </w:r>
      <w:r w:rsidRPr="00E12D96">
        <w:rPr>
          <w:rFonts w:cs="Calibri-Bold"/>
          <w:bCs/>
          <w:color w:val="auto"/>
          <w:sz w:val="22"/>
          <w:szCs w:val="22"/>
        </w:rPr>
        <w:t xml:space="preserve">, invece, è possibile trovare un assortimento ricco e gustoso di pane caldo e fragrante, insieme a un’ampia varietà di prodotti da forno dolci e salati. </w:t>
      </w:r>
      <w:r w:rsidRPr="00851513">
        <w:rPr>
          <w:rFonts w:cs="Calibri-Bold"/>
          <w:bCs/>
          <w:color w:val="auto"/>
          <w:sz w:val="22"/>
          <w:szCs w:val="22"/>
        </w:rPr>
        <w:t>Co</w:t>
      </w:r>
      <w:r>
        <w:rPr>
          <w:rFonts w:cs="Calibri-Bold"/>
          <w:bCs/>
          <w:color w:val="auto"/>
          <w:sz w:val="22"/>
          <w:szCs w:val="22"/>
        </w:rPr>
        <w:t>mpletano</w:t>
      </w:r>
      <w:r w:rsidRPr="00851513">
        <w:rPr>
          <w:rFonts w:cs="Calibri-Bold"/>
          <w:bCs/>
          <w:color w:val="auto"/>
          <w:sz w:val="22"/>
          <w:szCs w:val="22"/>
        </w:rPr>
        <w:t xml:space="preserve"> la proposta </w:t>
      </w:r>
      <w:r w:rsidR="00657E9D">
        <w:rPr>
          <w:rFonts w:cs="Calibri-Bold"/>
          <w:bCs/>
          <w:color w:val="auto"/>
          <w:sz w:val="22"/>
          <w:szCs w:val="22"/>
        </w:rPr>
        <w:t xml:space="preserve">la </w:t>
      </w:r>
      <w:r w:rsidR="00657E9D" w:rsidRPr="00657E9D">
        <w:rPr>
          <w:rFonts w:cs="Calibri-Bold"/>
          <w:b/>
          <w:color w:val="auto"/>
          <w:sz w:val="22"/>
          <w:szCs w:val="22"/>
        </w:rPr>
        <w:t>rosticceria</w:t>
      </w:r>
      <w:r w:rsidR="00657E9D">
        <w:rPr>
          <w:rFonts w:cs="Calibri-Bold"/>
          <w:bCs/>
          <w:color w:val="auto"/>
          <w:sz w:val="22"/>
          <w:szCs w:val="22"/>
        </w:rPr>
        <w:t xml:space="preserve">, </w:t>
      </w:r>
      <w:r w:rsidRPr="00851513">
        <w:rPr>
          <w:rFonts w:cs="Calibri-Bold"/>
          <w:bCs/>
          <w:color w:val="auto"/>
          <w:sz w:val="22"/>
          <w:szCs w:val="22"/>
        </w:rPr>
        <w:t xml:space="preserve">i prodotti dedicati alla </w:t>
      </w:r>
      <w:r w:rsidRPr="00851513">
        <w:rPr>
          <w:rFonts w:cs="Calibri-Bold"/>
          <w:b/>
          <w:color w:val="auto"/>
          <w:sz w:val="22"/>
          <w:szCs w:val="22"/>
        </w:rPr>
        <w:t>cura della casa e della persona</w:t>
      </w:r>
      <w:r w:rsidRPr="00851513">
        <w:rPr>
          <w:rFonts w:cs="Calibri-Bold"/>
          <w:bCs/>
          <w:color w:val="auto"/>
          <w:sz w:val="22"/>
          <w:szCs w:val="22"/>
        </w:rPr>
        <w:t xml:space="preserve"> e</w:t>
      </w:r>
      <w:r w:rsidR="00657E9D">
        <w:rPr>
          <w:rFonts w:cs="Calibri-Bold"/>
          <w:bCs/>
          <w:color w:val="auto"/>
          <w:sz w:val="22"/>
          <w:szCs w:val="22"/>
        </w:rPr>
        <w:t xml:space="preserve"> quelli</w:t>
      </w:r>
      <w:r w:rsidRPr="00851513">
        <w:rPr>
          <w:rFonts w:cs="Calibri-Bold"/>
          <w:bCs/>
          <w:color w:val="auto"/>
          <w:sz w:val="22"/>
          <w:szCs w:val="22"/>
        </w:rPr>
        <w:t xml:space="preserve"> </w:t>
      </w:r>
      <w:r w:rsidRPr="00657E9D">
        <w:rPr>
          <w:rFonts w:cs="Calibri-Bold"/>
          <w:bCs/>
          <w:color w:val="auto"/>
          <w:sz w:val="22"/>
          <w:szCs w:val="22"/>
        </w:rPr>
        <w:t>per gli</w:t>
      </w:r>
      <w:r w:rsidRPr="00851513">
        <w:rPr>
          <w:rFonts w:cs="Calibri-Bold"/>
          <w:b/>
          <w:color w:val="auto"/>
          <w:sz w:val="22"/>
          <w:szCs w:val="22"/>
        </w:rPr>
        <w:t xml:space="preserve"> amici animali</w:t>
      </w:r>
      <w:r w:rsidRPr="00851513">
        <w:rPr>
          <w:rFonts w:cs="Calibri-Bold"/>
          <w:bCs/>
          <w:color w:val="auto"/>
          <w:sz w:val="22"/>
          <w:szCs w:val="22"/>
        </w:rPr>
        <w:t>.</w:t>
      </w:r>
    </w:p>
    <w:p w14:paraId="022A5361" w14:textId="4D3C2EAA" w:rsidR="00DF31B4" w:rsidRPr="00B826D7" w:rsidRDefault="007044A5" w:rsidP="007044A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A disposizione di tutti i clienti vi è anche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>l’App Lidl Plus per smartphone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programma fedeltà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digitale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rende la spesa ancora più conveniente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>veloce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offrendo </w:t>
      </w:r>
      <w:r w:rsidRPr="009444E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numerosi vantaggi e coupon sconto.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Scaricando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Lidl Plus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, sarà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quindi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possibile avere sempre con sé la propria carta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fedeltà </w:t>
      </w:r>
      <w:r w:rsidRPr="003D55BD">
        <w:rPr>
          <w:rFonts w:asciiTheme="minorHAnsi" w:hAnsiTheme="minorHAnsi" w:cstheme="minorHAnsi"/>
          <w:bCs/>
          <w:color w:val="auto"/>
          <w:sz w:val="22"/>
          <w:szCs w:val="22"/>
        </w:rPr>
        <w:t>e beneficiare di offerte dedicate.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Inoltre, grazie alla funzione </w:t>
      </w:r>
      <w:r w:rsidRPr="00D165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Lidl </w:t>
      </w:r>
      <w:proofErr w:type="spellStart"/>
      <w:r w:rsidRPr="00D16521">
        <w:rPr>
          <w:rFonts w:asciiTheme="minorHAnsi" w:hAnsiTheme="minorHAnsi" w:cstheme="minorHAnsi"/>
          <w:b/>
          <w:color w:val="auto"/>
          <w:sz w:val="22"/>
          <w:szCs w:val="22"/>
        </w:rPr>
        <w:t>Pay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è possibile pagare la spesa tramite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l’App, semplicemente scansionando il proprio QR-code personale alla cassa.</w:t>
      </w:r>
      <w:r w:rsidR="00657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l’App di Lidl Italia ha recentemente visto un’altra grande novità: per tutti i clienti Lidl Plus è possibile accedere a </w:t>
      </w:r>
      <w:r w:rsidR="00657E9D">
        <w:rPr>
          <w:rFonts w:asciiTheme="minorHAnsi" w:hAnsiTheme="minorHAnsi" w:cstheme="minorHAnsi"/>
          <w:b/>
          <w:color w:val="auto"/>
          <w:sz w:val="22"/>
          <w:szCs w:val="22"/>
        </w:rPr>
        <w:t>vantaggi</w:t>
      </w:r>
      <w:r w:rsidR="00657E9D" w:rsidRPr="00657E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convenzioni dedicat</w:t>
      </w:r>
      <w:r w:rsidR="00657E9D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 w:rsidR="00657E9D" w:rsidRPr="00657E9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presso i partner dell’Azienda</w:t>
      </w:r>
      <w:r w:rsidR="00657E9D">
        <w:rPr>
          <w:rFonts w:asciiTheme="minorHAnsi" w:hAnsiTheme="minorHAnsi" w:cstheme="minorHAnsi"/>
          <w:bCs/>
          <w:color w:val="auto"/>
          <w:sz w:val="22"/>
          <w:szCs w:val="22"/>
        </w:rPr>
        <w:t>, per esempio per avere uno sconto sui biglietti del cinema o sulla bolletta della luce.</w:t>
      </w:r>
    </w:p>
    <w:p w14:paraId="054DD01A" w14:textId="2757682C" w:rsidR="003F0B51" w:rsidRPr="00B826D7" w:rsidRDefault="003F0B51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553A5DA" w14:textId="77777777" w:rsidR="00657E9D" w:rsidRDefault="00657E9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14F49640" w14:textId="5B5BA2C8" w:rsidR="0085652F" w:rsidRDefault="003A67AD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 oltre 750 punti vendita riforniti quotidianamente da 1</w:t>
      </w:r>
      <w:r w:rsidR="007044A5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3A67A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22.000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57E9D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676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fcf04dab-dc09-4c96-8051-2bc2fa59da3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59</cp:revision>
  <cp:lastPrinted>2023-02-21T13:58:00Z</cp:lastPrinted>
  <dcterms:created xsi:type="dcterms:W3CDTF">2023-11-02T11:18:00Z</dcterms:created>
  <dcterms:modified xsi:type="dcterms:W3CDTF">2024-09-16T09:33:00Z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